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44802" w:rsidRDefault="00E34654" w:rsidP="00146773">
      <w:pPr>
        <w:jc w:val="center"/>
        <w:rPr>
          <w:sz w:val="26"/>
          <w:szCs w:val="26"/>
        </w:rPr>
      </w:pPr>
      <w:r w:rsidRPr="00344802">
        <w:rPr>
          <w:sz w:val="26"/>
          <w:szCs w:val="26"/>
        </w:rPr>
        <w:t>Оповещение</w:t>
      </w:r>
      <w:r w:rsidR="00F4456E" w:rsidRPr="00344802">
        <w:rPr>
          <w:sz w:val="26"/>
          <w:szCs w:val="26"/>
        </w:rPr>
        <w:t xml:space="preserve"> о начале публичных слушаний</w:t>
      </w:r>
    </w:p>
    <w:p w:rsidR="002E5994" w:rsidRPr="00344802" w:rsidRDefault="002E5994" w:rsidP="00146773">
      <w:pPr>
        <w:jc w:val="center"/>
        <w:rPr>
          <w:sz w:val="26"/>
          <w:szCs w:val="26"/>
        </w:rPr>
      </w:pPr>
    </w:p>
    <w:p w:rsidR="00C2509E" w:rsidRPr="00344802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344802">
        <w:rPr>
          <w:sz w:val="26"/>
          <w:szCs w:val="26"/>
        </w:rPr>
        <w:t>В соответствии с постанов</w:t>
      </w:r>
      <w:r w:rsidR="007E6E8F" w:rsidRPr="00344802">
        <w:rPr>
          <w:sz w:val="26"/>
          <w:szCs w:val="26"/>
        </w:rPr>
        <w:t xml:space="preserve">лением администрации города от </w:t>
      </w:r>
      <w:r w:rsidR="00344802" w:rsidRPr="00344802">
        <w:rPr>
          <w:sz w:val="26"/>
          <w:szCs w:val="26"/>
        </w:rPr>
        <w:t>02.06</w:t>
      </w:r>
      <w:r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Pr="00344802">
        <w:rPr>
          <w:sz w:val="26"/>
          <w:szCs w:val="26"/>
        </w:rPr>
        <w:t xml:space="preserve"> </w:t>
      </w:r>
      <w:r w:rsidRPr="00344802">
        <w:rPr>
          <w:sz w:val="26"/>
          <w:szCs w:val="26"/>
        </w:rPr>
        <w:br/>
        <w:t xml:space="preserve">№ </w:t>
      </w:r>
      <w:r w:rsidR="00344802" w:rsidRPr="00344802">
        <w:rPr>
          <w:sz w:val="26"/>
          <w:szCs w:val="26"/>
        </w:rPr>
        <w:t>460</w:t>
      </w:r>
      <w:r w:rsidRPr="00344802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44802">
        <w:rPr>
          <w:sz w:val="26"/>
          <w:szCs w:val="26"/>
        </w:rPr>
        <w:br/>
        <w:t>г.</w:t>
      </w:r>
      <w:r w:rsidR="00E66EBE" w:rsidRPr="00344802">
        <w:rPr>
          <w:sz w:val="26"/>
          <w:szCs w:val="26"/>
        </w:rPr>
        <w:t xml:space="preserve"> </w:t>
      </w:r>
      <w:r w:rsidRPr="00344802">
        <w:rPr>
          <w:sz w:val="26"/>
          <w:szCs w:val="26"/>
        </w:rPr>
        <w:t xml:space="preserve">Красноярска сообщает о назначении </w:t>
      </w:r>
      <w:r w:rsidR="007A4458" w:rsidRPr="00344802">
        <w:rPr>
          <w:sz w:val="26"/>
          <w:szCs w:val="26"/>
        </w:rPr>
        <w:t xml:space="preserve">публичных слушаний в период: с </w:t>
      </w:r>
      <w:r w:rsidR="007E6E8F" w:rsidRPr="00344802">
        <w:rPr>
          <w:sz w:val="26"/>
          <w:szCs w:val="26"/>
        </w:rPr>
        <w:t>0</w:t>
      </w:r>
      <w:r w:rsidR="00B35D21" w:rsidRPr="00344802">
        <w:rPr>
          <w:sz w:val="26"/>
          <w:szCs w:val="26"/>
        </w:rPr>
        <w:t>8</w:t>
      </w:r>
      <w:r w:rsidR="00991881" w:rsidRPr="00344802">
        <w:rPr>
          <w:sz w:val="26"/>
          <w:szCs w:val="26"/>
        </w:rPr>
        <w:t>.0</w:t>
      </w:r>
      <w:r w:rsidR="00B35D21" w:rsidRPr="00344802">
        <w:rPr>
          <w:sz w:val="26"/>
          <w:szCs w:val="26"/>
        </w:rPr>
        <w:t>6</w:t>
      </w:r>
      <w:r w:rsidR="007A4458"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="00B35D21" w:rsidRPr="00344802">
        <w:rPr>
          <w:sz w:val="26"/>
          <w:szCs w:val="26"/>
        </w:rPr>
        <w:t xml:space="preserve"> по 06</w:t>
      </w:r>
      <w:r w:rsidR="00991881" w:rsidRPr="00344802">
        <w:rPr>
          <w:sz w:val="26"/>
          <w:szCs w:val="26"/>
        </w:rPr>
        <w:t>.0</w:t>
      </w:r>
      <w:r w:rsidR="00B35D21" w:rsidRPr="00344802">
        <w:rPr>
          <w:sz w:val="26"/>
          <w:szCs w:val="26"/>
        </w:rPr>
        <w:t>7</w:t>
      </w:r>
      <w:r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Pr="00344802">
        <w:rPr>
          <w:sz w:val="26"/>
          <w:szCs w:val="26"/>
        </w:rPr>
        <w:t xml:space="preserve"> по проекту решения о предоставлении </w:t>
      </w:r>
      <w:r w:rsidR="00344802" w:rsidRPr="00344802">
        <w:rPr>
          <w:sz w:val="26"/>
          <w:szCs w:val="26"/>
        </w:rPr>
        <w:t xml:space="preserve">обществу с ограниченной ответственностью «Крепость» </w:t>
      </w:r>
      <w:r w:rsidR="00344802" w:rsidRPr="00344802">
        <w:rPr>
          <w:spacing w:val="-6"/>
          <w:sz w:val="26"/>
          <w:szCs w:val="26"/>
        </w:rPr>
        <w:t xml:space="preserve">(ИНН </w:t>
      </w:r>
      <w:r w:rsidR="00344802" w:rsidRPr="00344802">
        <w:rPr>
          <w:sz w:val="26"/>
          <w:szCs w:val="26"/>
          <w:shd w:val="clear" w:color="auto" w:fill="FFFFFF"/>
        </w:rPr>
        <w:t>2465223081</w:t>
      </w:r>
      <w:r w:rsidR="00344802" w:rsidRPr="00344802">
        <w:rPr>
          <w:spacing w:val="-6"/>
          <w:sz w:val="26"/>
          <w:szCs w:val="26"/>
        </w:rPr>
        <w:t xml:space="preserve">, ОГРН </w:t>
      </w:r>
      <w:r w:rsidR="00344802" w:rsidRPr="00344802">
        <w:rPr>
          <w:sz w:val="26"/>
          <w:szCs w:val="26"/>
          <w:shd w:val="clear" w:color="auto" w:fill="FFFFFF"/>
        </w:rPr>
        <w:t>1092468024417</w:t>
      </w:r>
      <w:r w:rsidR="00344802" w:rsidRPr="00344802">
        <w:rPr>
          <w:spacing w:val="-6"/>
          <w:sz w:val="26"/>
          <w:szCs w:val="26"/>
        </w:rPr>
        <w:t>)</w:t>
      </w:r>
      <w:r w:rsidR="00344802" w:rsidRPr="00344802">
        <w:rPr>
          <w:rFonts w:eastAsia="Calibri"/>
          <w:sz w:val="26"/>
          <w:szCs w:val="26"/>
        </w:rPr>
        <w:t xml:space="preserve"> </w:t>
      </w:r>
      <w:r w:rsidR="00344802" w:rsidRPr="00344802">
        <w:rPr>
          <w:spacing w:val="-6"/>
          <w:sz w:val="26"/>
          <w:szCs w:val="26"/>
        </w:rPr>
        <w:t>разрешения на отклонение от пр</w:t>
      </w:r>
      <w:r w:rsidR="00344802" w:rsidRPr="00344802">
        <w:rPr>
          <w:spacing w:val="-6"/>
          <w:sz w:val="26"/>
          <w:szCs w:val="26"/>
        </w:rPr>
        <w:t>е</w:t>
      </w:r>
      <w:r w:rsidR="00344802" w:rsidRPr="00344802">
        <w:rPr>
          <w:spacing w:val="-6"/>
          <w:sz w:val="26"/>
          <w:szCs w:val="26"/>
        </w:rPr>
        <w:t xml:space="preserve">дельных параметров разрешенного строительства, реконструкции объектов капитального строительства </w:t>
      </w:r>
      <w:r w:rsidR="00344802" w:rsidRPr="00344802">
        <w:rPr>
          <w:sz w:val="26"/>
          <w:szCs w:val="26"/>
        </w:rPr>
        <w:t xml:space="preserve">в части увеличения </w:t>
      </w:r>
      <w:r w:rsidR="00344802" w:rsidRPr="00344802">
        <w:rPr>
          <w:rFonts w:eastAsiaTheme="minorHAnsi"/>
          <w:sz w:val="26"/>
          <w:szCs w:val="26"/>
          <w:lang w:eastAsia="en-US"/>
        </w:rPr>
        <w:t xml:space="preserve"> коэффициента</w:t>
      </w:r>
      <w:proofErr w:type="gramEnd"/>
      <w:r w:rsidR="00344802" w:rsidRPr="00344802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44802" w:rsidRPr="00344802">
        <w:rPr>
          <w:rFonts w:eastAsiaTheme="minorHAnsi"/>
          <w:sz w:val="26"/>
          <w:szCs w:val="26"/>
          <w:lang w:eastAsia="en-US"/>
        </w:rPr>
        <w:t>инте</w:t>
      </w:r>
      <w:r w:rsidR="00344802" w:rsidRPr="00344802">
        <w:rPr>
          <w:rFonts w:eastAsiaTheme="minorHAnsi"/>
          <w:sz w:val="26"/>
          <w:szCs w:val="26"/>
          <w:lang w:eastAsia="en-US"/>
        </w:rPr>
        <w:t>н</w:t>
      </w:r>
      <w:r w:rsidR="00344802" w:rsidRPr="00344802">
        <w:rPr>
          <w:rFonts w:eastAsiaTheme="minorHAnsi"/>
          <w:sz w:val="26"/>
          <w:szCs w:val="26"/>
          <w:lang w:eastAsia="en-US"/>
        </w:rPr>
        <w:t xml:space="preserve">сивности жилой застройки до 1,9 </w:t>
      </w:r>
      <w:r w:rsidR="00344802" w:rsidRPr="00344802">
        <w:rPr>
          <w:rFonts w:eastAsia="Calibri"/>
          <w:sz w:val="26"/>
          <w:szCs w:val="26"/>
        </w:rPr>
        <w:t>(при нормативном не более 1,5) на з</w:t>
      </w:r>
      <w:r w:rsidR="00344802" w:rsidRPr="00344802">
        <w:rPr>
          <w:rFonts w:eastAsia="Calibri"/>
          <w:sz w:val="26"/>
          <w:szCs w:val="26"/>
        </w:rPr>
        <w:t>е</w:t>
      </w:r>
      <w:r w:rsidR="00344802" w:rsidRPr="00344802">
        <w:rPr>
          <w:rFonts w:eastAsia="Calibri"/>
          <w:sz w:val="26"/>
          <w:szCs w:val="26"/>
        </w:rPr>
        <w:t>мельном участке с кадастровым номером 24:50:0400056:246,</w:t>
      </w:r>
      <w:r w:rsidR="00344802" w:rsidRPr="00344802">
        <w:rPr>
          <w:sz w:val="26"/>
          <w:szCs w:val="26"/>
        </w:rPr>
        <w:t xml:space="preserve"> распол</w:t>
      </w:r>
      <w:r w:rsidR="00344802" w:rsidRPr="00344802">
        <w:rPr>
          <w:sz w:val="26"/>
          <w:szCs w:val="26"/>
        </w:rPr>
        <w:t>о</w:t>
      </w:r>
      <w:r w:rsidR="00344802" w:rsidRPr="00344802">
        <w:rPr>
          <w:sz w:val="26"/>
          <w:szCs w:val="26"/>
        </w:rPr>
        <w:t xml:space="preserve">женном в зоне </w:t>
      </w:r>
      <w:r w:rsidR="00344802" w:rsidRPr="00344802">
        <w:rPr>
          <w:rFonts w:eastAsiaTheme="minorHAnsi"/>
          <w:bCs/>
          <w:sz w:val="26"/>
          <w:szCs w:val="26"/>
          <w:lang w:eastAsia="en-US"/>
        </w:rPr>
        <w:t xml:space="preserve">застройки многоэтажными жилыми домами (Ж-4) </w:t>
      </w:r>
      <w:r w:rsidR="00344802" w:rsidRPr="00344802">
        <w:rPr>
          <w:sz w:val="26"/>
          <w:szCs w:val="26"/>
        </w:rPr>
        <w:t>по а</w:t>
      </w:r>
      <w:r w:rsidR="00344802" w:rsidRPr="00344802">
        <w:rPr>
          <w:sz w:val="26"/>
          <w:szCs w:val="26"/>
        </w:rPr>
        <w:t>д</w:t>
      </w:r>
      <w:r w:rsidR="00344802" w:rsidRPr="00344802">
        <w:rPr>
          <w:sz w:val="26"/>
          <w:szCs w:val="26"/>
        </w:rPr>
        <w:t xml:space="preserve">ресу: </w:t>
      </w:r>
      <w:r w:rsidR="00344802" w:rsidRPr="00344802">
        <w:rPr>
          <w:rFonts w:eastAsiaTheme="minorHAnsi"/>
          <w:sz w:val="26"/>
          <w:szCs w:val="26"/>
          <w:lang w:eastAsia="en-US"/>
        </w:rPr>
        <w:t xml:space="preserve">г. Красноярск, Советский район, пер. Светлогорский, </w:t>
      </w:r>
      <w:r w:rsidR="00344802" w:rsidRPr="00344802">
        <w:rPr>
          <w:rFonts w:eastAsia="Calibri"/>
          <w:sz w:val="26"/>
          <w:szCs w:val="26"/>
        </w:rPr>
        <w:t>с целью  внесения изменений в разрешение на строительство объекта «Многоэтажный жилой дом со встроенно-пристроенными помещениями и и</w:t>
      </w:r>
      <w:r w:rsidR="00344802" w:rsidRPr="00344802">
        <w:rPr>
          <w:rFonts w:eastAsia="Calibri"/>
          <w:sz w:val="26"/>
          <w:szCs w:val="26"/>
        </w:rPr>
        <w:t>н</w:t>
      </w:r>
      <w:r w:rsidR="00344802" w:rsidRPr="00344802">
        <w:rPr>
          <w:rFonts w:eastAsia="Calibri"/>
          <w:sz w:val="26"/>
          <w:szCs w:val="26"/>
        </w:rPr>
        <w:t>женерным обеспечением по пер. Светлогорский в Советском районе</w:t>
      </w:r>
      <w:proofErr w:type="gramEnd"/>
      <w:r w:rsidR="00344802" w:rsidRPr="00344802">
        <w:rPr>
          <w:rFonts w:eastAsia="Calibri"/>
          <w:sz w:val="26"/>
          <w:szCs w:val="26"/>
        </w:rPr>
        <w:t xml:space="preserve"> гор. Красноярска»</w:t>
      </w:r>
      <w:r w:rsidRPr="00344802">
        <w:rPr>
          <w:sz w:val="26"/>
          <w:szCs w:val="26"/>
        </w:rPr>
        <w:t xml:space="preserve"> (далее - Проект).</w:t>
      </w:r>
    </w:p>
    <w:p w:rsidR="00F4041D" w:rsidRPr="00344802" w:rsidRDefault="00F4041D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>Перечень информационных материалов к Проекту:</w:t>
      </w:r>
    </w:p>
    <w:p w:rsidR="00F4041D" w:rsidRPr="00344802" w:rsidRDefault="00F4041D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 xml:space="preserve">1. </w:t>
      </w:r>
      <w:r w:rsidR="008971E0" w:rsidRPr="00344802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344802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44802">
        <w:rPr>
          <w:sz w:val="26"/>
          <w:szCs w:val="26"/>
        </w:rPr>
        <w:t>Участниками публичных слушаний являются:</w:t>
      </w:r>
      <w:r w:rsidR="009B4303" w:rsidRPr="00344802">
        <w:rPr>
          <w:sz w:val="26"/>
          <w:szCs w:val="26"/>
        </w:rPr>
        <w:t xml:space="preserve"> </w:t>
      </w:r>
      <w:r w:rsidR="009A74EA" w:rsidRPr="00344802">
        <w:rPr>
          <w:sz w:val="26"/>
          <w:szCs w:val="26"/>
        </w:rPr>
        <w:t>граждане, постоянно прожи</w:t>
      </w:r>
      <w:r w:rsidR="00116CAE" w:rsidRPr="00344802">
        <w:rPr>
          <w:sz w:val="26"/>
          <w:szCs w:val="26"/>
        </w:rPr>
        <w:t>вающие в пределах территориальной</w:t>
      </w:r>
      <w:r w:rsidR="009A74EA" w:rsidRPr="00344802">
        <w:rPr>
          <w:sz w:val="26"/>
          <w:szCs w:val="26"/>
        </w:rPr>
        <w:t xml:space="preserve"> зон</w:t>
      </w:r>
      <w:r w:rsidR="00116CAE" w:rsidRPr="00344802">
        <w:rPr>
          <w:sz w:val="26"/>
          <w:szCs w:val="26"/>
        </w:rPr>
        <w:t>ы</w:t>
      </w:r>
      <w:r w:rsidR="00685230" w:rsidRPr="00344802">
        <w:rPr>
          <w:sz w:val="26"/>
          <w:szCs w:val="26"/>
        </w:rPr>
        <w:t xml:space="preserve"> (</w:t>
      </w:r>
      <w:r w:rsidR="00344802" w:rsidRPr="00344802">
        <w:rPr>
          <w:rFonts w:eastAsiaTheme="minorHAnsi"/>
          <w:bCs/>
          <w:sz w:val="26"/>
          <w:szCs w:val="26"/>
          <w:lang w:eastAsia="en-US"/>
        </w:rPr>
        <w:t>Ж-4</w:t>
      </w:r>
      <w:r w:rsidR="00116CAE" w:rsidRPr="00344802">
        <w:rPr>
          <w:sz w:val="26"/>
          <w:szCs w:val="26"/>
        </w:rPr>
        <w:t>), в границах которой</w:t>
      </w:r>
      <w:r w:rsidR="003756C9" w:rsidRPr="00344802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44802">
        <w:rPr>
          <w:sz w:val="26"/>
          <w:szCs w:val="26"/>
        </w:rPr>
        <w:t>го</w:t>
      </w:r>
      <w:r w:rsidR="003756C9" w:rsidRPr="00344802">
        <w:rPr>
          <w:sz w:val="26"/>
          <w:szCs w:val="26"/>
        </w:rPr>
        <w:t xml:space="preserve"> подготовлен Проект,</w:t>
      </w:r>
      <w:r w:rsidR="009A74EA" w:rsidRPr="00344802">
        <w:rPr>
          <w:sz w:val="26"/>
          <w:szCs w:val="26"/>
        </w:rPr>
        <w:t xml:space="preserve"> </w:t>
      </w:r>
      <w:r w:rsidR="003E1B1E" w:rsidRPr="00344802">
        <w:rPr>
          <w:sz w:val="26"/>
          <w:szCs w:val="26"/>
        </w:rPr>
        <w:t>правообладатели находящихся в границах эт</w:t>
      </w:r>
      <w:r w:rsidR="00116CAE" w:rsidRPr="00344802">
        <w:rPr>
          <w:sz w:val="26"/>
          <w:szCs w:val="26"/>
        </w:rPr>
        <w:t>ой территориальной</w:t>
      </w:r>
      <w:r w:rsidR="003E1B1E" w:rsidRPr="00344802">
        <w:rPr>
          <w:sz w:val="26"/>
          <w:szCs w:val="26"/>
        </w:rPr>
        <w:t xml:space="preserve"> зон</w:t>
      </w:r>
      <w:r w:rsidR="00116CAE" w:rsidRPr="00344802">
        <w:rPr>
          <w:sz w:val="26"/>
          <w:szCs w:val="26"/>
        </w:rPr>
        <w:t>ы</w:t>
      </w:r>
      <w:r w:rsidR="003E1B1E" w:rsidRPr="00344802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344802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344802">
        <w:rPr>
          <w:sz w:val="26"/>
          <w:szCs w:val="26"/>
        </w:rPr>
        <w:t xml:space="preserve"> </w:t>
      </w:r>
      <w:r w:rsidR="003E1B1E" w:rsidRPr="00344802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344802">
        <w:rPr>
          <w:sz w:val="26"/>
          <w:szCs w:val="26"/>
        </w:rPr>
        <w:t>на стене</w:t>
      </w:r>
      <w:r w:rsidRPr="00344802">
        <w:rPr>
          <w:sz w:val="26"/>
          <w:szCs w:val="26"/>
        </w:rPr>
        <w:t xml:space="preserve"> здания администрации.</w:t>
      </w:r>
    </w:p>
    <w:p w:rsidR="00B6390B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>С  Проектом  и информационными материалами к нему можно ознакомиться на экспозиции с</w:t>
      </w:r>
      <w:r w:rsidR="0069623D" w:rsidRPr="00344802">
        <w:rPr>
          <w:sz w:val="26"/>
          <w:szCs w:val="26"/>
        </w:rPr>
        <w:t xml:space="preserve"> </w:t>
      </w:r>
      <w:r w:rsidR="007E6E8F" w:rsidRPr="00344802">
        <w:rPr>
          <w:sz w:val="26"/>
          <w:szCs w:val="26"/>
        </w:rPr>
        <w:t>1</w:t>
      </w:r>
      <w:r w:rsidR="00B35D21" w:rsidRPr="00344802">
        <w:rPr>
          <w:sz w:val="26"/>
          <w:szCs w:val="26"/>
        </w:rPr>
        <w:t>5</w:t>
      </w:r>
      <w:r w:rsidR="00991881" w:rsidRPr="00344802">
        <w:rPr>
          <w:sz w:val="26"/>
          <w:szCs w:val="26"/>
        </w:rPr>
        <w:t>.0</w:t>
      </w:r>
      <w:r w:rsidR="00B35D21" w:rsidRPr="00344802">
        <w:rPr>
          <w:sz w:val="26"/>
          <w:szCs w:val="26"/>
        </w:rPr>
        <w:t>6</w:t>
      </w:r>
      <w:r w:rsidR="003F214C"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Pr="00344802">
        <w:rPr>
          <w:sz w:val="26"/>
          <w:szCs w:val="26"/>
        </w:rPr>
        <w:t xml:space="preserve"> по адресу: ул. Карла Маркса, 95, </w:t>
      </w:r>
      <w:r w:rsidR="00991881" w:rsidRPr="00344802">
        <w:rPr>
          <w:sz w:val="26"/>
          <w:szCs w:val="26"/>
        </w:rPr>
        <w:t>1</w:t>
      </w:r>
      <w:r w:rsidRPr="00344802">
        <w:rPr>
          <w:sz w:val="26"/>
          <w:szCs w:val="26"/>
        </w:rPr>
        <w:t xml:space="preserve"> этаж, вход со стороны ул. Карла Маркса.</w:t>
      </w:r>
    </w:p>
    <w:p w:rsidR="002F29F3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 xml:space="preserve">Срок проведения экспозиции Проекта: с </w:t>
      </w:r>
      <w:r w:rsidR="007E6E8F" w:rsidRPr="00344802">
        <w:rPr>
          <w:sz w:val="26"/>
          <w:szCs w:val="26"/>
        </w:rPr>
        <w:t>1</w:t>
      </w:r>
      <w:r w:rsidR="00B35D21" w:rsidRPr="00344802">
        <w:rPr>
          <w:sz w:val="26"/>
          <w:szCs w:val="26"/>
        </w:rPr>
        <w:t>5</w:t>
      </w:r>
      <w:r w:rsidR="00991881" w:rsidRPr="00344802">
        <w:rPr>
          <w:sz w:val="26"/>
          <w:szCs w:val="26"/>
        </w:rPr>
        <w:t>.0</w:t>
      </w:r>
      <w:r w:rsidR="00B35D21" w:rsidRPr="00344802">
        <w:rPr>
          <w:sz w:val="26"/>
          <w:szCs w:val="26"/>
        </w:rPr>
        <w:t>6</w:t>
      </w:r>
      <w:r w:rsidR="00D149FE"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Pr="00344802">
        <w:rPr>
          <w:sz w:val="26"/>
          <w:szCs w:val="26"/>
        </w:rPr>
        <w:t xml:space="preserve"> по </w:t>
      </w:r>
      <w:r w:rsidR="00B35D21" w:rsidRPr="00344802">
        <w:rPr>
          <w:sz w:val="26"/>
          <w:szCs w:val="26"/>
        </w:rPr>
        <w:t>23</w:t>
      </w:r>
      <w:r w:rsidR="00991881" w:rsidRPr="00344802">
        <w:rPr>
          <w:sz w:val="26"/>
          <w:szCs w:val="26"/>
        </w:rPr>
        <w:t>.0</w:t>
      </w:r>
      <w:r w:rsidR="00B35D21" w:rsidRPr="00344802">
        <w:rPr>
          <w:sz w:val="26"/>
          <w:szCs w:val="26"/>
        </w:rPr>
        <w:t>6</w:t>
      </w:r>
      <w:r w:rsidR="003F214C" w:rsidRPr="00344802">
        <w:rPr>
          <w:sz w:val="26"/>
          <w:szCs w:val="26"/>
        </w:rPr>
        <w:t>.202</w:t>
      </w:r>
      <w:r w:rsidR="00991881" w:rsidRPr="00344802">
        <w:rPr>
          <w:sz w:val="26"/>
          <w:szCs w:val="26"/>
        </w:rPr>
        <w:t>2</w:t>
      </w:r>
      <w:r w:rsidRPr="00344802">
        <w:rPr>
          <w:sz w:val="26"/>
          <w:szCs w:val="26"/>
        </w:rPr>
        <w:t>.</w:t>
      </w:r>
    </w:p>
    <w:p w:rsidR="00B6390B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>Посещение экспозиции Проекта возможно:  в будние дни с 9:00 до 13:00 и с 14:00 до 18:00.</w:t>
      </w:r>
    </w:p>
    <w:p w:rsidR="00B6390B" w:rsidRPr="00344802" w:rsidRDefault="00B6390B" w:rsidP="00AE5A20">
      <w:pPr>
        <w:ind w:firstLine="709"/>
        <w:jc w:val="both"/>
        <w:rPr>
          <w:sz w:val="26"/>
          <w:szCs w:val="26"/>
        </w:rPr>
      </w:pPr>
      <w:r w:rsidRPr="00344802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344802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344802">
        <w:rPr>
          <w:sz w:val="26"/>
          <w:szCs w:val="26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</w:t>
      </w:r>
      <w:r w:rsidRPr="00344802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E6E8F" w:rsidRPr="00344802">
        <w:rPr>
          <w:color w:val="000000"/>
          <w:sz w:val="26"/>
          <w:szCs w:val="26"/>
        </w:rPr>
        <w:t>1</w:t>
      </w:r>
      <w:r w:rsidR="00B35D21" w:rsidRPr="00344802">
        <w:rPr>
          <w:color w:val="000000"/>
          <w:sz w:val="26"/>
          <w:szCs w:val="26"/>
        </w:rPr>
        <w:t>5</w:t>
      </w:r>
      <w:r w:rsidR="000E7FE6" w:rsidRPr="00344802">
        <w:rPr>
          <w:color w:val="000000"/>
          <w:sz w:val="26"/>
          <w:szCs w:val="26"/>
        </w:rPr>
        <w:t xml:space="preserve"> </w:t>
      </w:r>
      <w:r w:rsidR="00B35D21" w:rsidRPr="00344802">
        <w:rPr>
          <w:color w:val="000000"/>
          <w:sz w:val="26"/>
          <w:szCs w:val="26"/>
        </w:rPr>
        <w:t>июня</w:t>
      </w:r>
      <w:r w:rsidR="00D149FE" w:rsidRPr="00344802">
        <w:rPr>
          <w:color w:val="000000"/>
          <w:sz w:val="26"/>
          <w:szCs w:val="26"/>
        </w:rPr>
        <w:t xml:space="preserve"> 202</w:t>
      </w:r>
      <w:r w:rsidR="00991881" w:rsidRPr="00344802">
        <w:rPr>
          <w:color w:val="000000"/>
          <w:sz w:val="26"/>
          <w:szCs w:val="26"/>
        </w:rPr>
        <w:t>2</w:t>
      </w:r>
      <w:r w:rsidR="000E7FE6" w:rsidRPr="00344802">
        <w:rPr>
          <w:color w:val="000000"/>
          <w:sz w:val="26"/>
          <w:szCs w:val="26"/>
        </w:rPr>
        <w:t xml:space="preserve"> </w:t>
      </w:r>
      <w:r w:rsidRPr="00344802">
        <w:rPr>
          <w:color w:val="000000"/>
          <w:sz w:val="26"/>
          <w:szCs w:val="26"/>
        </w:rPr>
        <w:t xml:space="preserve">г. до </w:t>
      </w:r>
      <w:r w:rsidR="00B35D21" w:rsidRPr="00344802">
        <w:rPr>
          <w:color w:val="000000"/>
          <w:sz w:val="26"/>
          <w:szCs w:val="26"/>
        </w:rPr>
        <w:t>23</w:t>
      </w:r>
      <w:r w:rsidR="000E7FE6" w:rsidRPr="00344802">
        <w:rPr>
          <w:color w:val="000000"/>
          <w:sz w:val="26"/>
          <w:szCs w:val="26"/>
        </w:rPr>
        <w:t xml:space="preserve"> </w:t>
      </w:r>
      <w:r w:rsidR="00B35D21" w:rsidRPr="00344802">
        <w:rPr>
          <w:color w:val="000000"/>
          <w:sz w:val="26"/>
          <w:szCs w:val="26"/>
        </w:rPr>
        <w:t>июня</w:t>
      </w:r>
      <w:r w:rsidR="003F214C" w:rsidRPr="00344802">
        <w:rPr>
          <w:color w:val="000000"/>
          <w:sz w:val="26"/>
          <w:szCs w:val="26"/>
        </w:rPr>
        <w:t xml:space="preserve"> 202</w:t>
      </w:r>
      <w:r w:rsidR="00991881" w:rsidRPr="00344802">
        <w:rPr>
          <w:color w:val="000000"/>
          <w:sz w:val="26"/>
          <w:szCs w:val="26"/>
        </w:rPr>
        <w:t>2</w:t>
      </w:r>
      <w:r w:rsidR="000E7FE6" w:rsidRPr="00344802">
        <w:rPr>
          <w:color w:val="000000"/>
          <w:sz w:val="26"/>
          <w:szCs w:val="26"/>
        </w:rPr>
        <w:t xml:space="preserve"> </w:t>
      </w:r>
      <w:r w:rsidRPr="00344802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34480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>1)</w:t>
      </w:r>
      <w:r w:rsidRPr="00344802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344802" w:rsidRDefault="00B35D21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lastRenderedPageBreak/>
        <w:t>21</w:t>
      </w:r>
      <w:r w:rsidR="00991881" w:rsidRPr="00344802">
        <w:rPr>
          <w:color w:val="000000"/>
          <w:sz w:val="26"/>
          <w:szCs w:val="26"/>
        </w:rPr>
        <w:t>.0</w:t>
      </w:r>
      <w:r w:rsidRPr="00344802">
        <w:rPr>
          <w:color w:val="000000"/>
          <w:sz w:val="26"/>
          <w:szCs w:val="26"/>
        </w:rPr>
        <w:t>6</w:t>
      </w:r>
      <w:r w:rsidR="00546D17" w:rsidRPr="00344802">
        <w:rPr>
          <w:color w:val="000000"/>
          <w:sz w:val="26"/>
          <w:szCs w:val="26"/>
        </w:rPr>
        <w:t>.</w:t>
      </w:r>
      <w:r w:rsidR="003F214C" w:rsidRPr="00344802">
        <w:rPr>
          <w:color w:val="000000"/>
          <w:sz w:val="26"/>
          <w:szCs w:val="26"/>
        </w:rPr>
        <w:t>202</w:t>
      </w:r>
      <w:r w:rsidR="00991881" w:rsidRPr="00344802">
        <w:rPr>
          <w:color w:val="000000"/>
          <w:sz w:val="26"/>
          <w:szCs w:val="26"/>
        </w:rPr>
        <w:t>2</w:t>
      </w:r>
      <w:r w:rsidR="003A513A" w:rsidRPr="00344802">
        <w:rPr>
          <w:color w:val="000000"/>
          <w:sz w:val="26"/>
          <w:szCs w:val="26"/>
        </w:rPr>
        <w:t xml:space="preserve"> </w:t>
      </w:r>
      <w:r w:rsidR="00BF2DD0" w:rsidRPr="00344802">
        <w:rPr>
          <w:color w:val="000000"/>
          <w:sz w:val="26"/>
          <w:szCs w:val="26"/>
        </w:rPr>
        <w:t xml:space="preserve"> </w:t>
      </w:r>
      <w:r w:rsidR="00964EFF" w:rsidRPr="00344802">
        <w:rPr>
          <w:sz w:val="26"/>
          <w:szCs w:val="26"/>
        </w:rPr>
        <w:t xml:space="preserve">в </w:t>
      </w:r>
      <w:r w:rsidR="008C36A7" w:rsidRPr="00344802">
        <w:rPr>
          <w:sz w:val="26"/>
          <w:szCs w:val="26"/>
        </w:rPr>
        <w:t>1</w:t>
      </w:r>
      <w:r w:rsidR="00344802">
        <w:rPr>
          <w:sz w:val="26"/>
          <w:szCs w:val="26"/>
        </w:rPr>
        <w:t>7</w:t>
      </w:r>
      <w:r w:rsidR="00405AF8" w:rsidRPr="00344802">
        <w:rPr>
          <w:sz w:val="26"/>
          <w:szCs w:val="26"/>
        </w:rPr>
        <w:t xml:space="preserve"> </w:t>
      </w:r>
      <w:r w:rsidR="00964EFF" w:rsidRPr="00344802">
        <w:rPr>
          <w:sz w:val="26"/>
          <w:szCs w:val="26"/>
        </w:rPr>
        <w:t xml:space="preserve">час. </w:t>
      </w:r>
      <w:r w:rsidR="00344802">
        <w:rPr>
          <w:sz w:val="26"/>
          <w:szCs w:val="26"/>
        </w:rPr>
        <w:t>0</w:t>
      </w:r>
      <w:bookmarkStart w:id="0" w:name="_GoBack"/>
      <w:bookmarkEnd w:id="0"/>
      <w:r w:rsidR="00DA26BF" w:rsidRPr="00344802">
        <w:rPr>
          <w:sz w:val="26"/>
          <w:szCs w:val="26"/>
        </w:rPr>
        <w:t>0</w:t>
      </w:r>
      <w:r w:rsidR="00546D17" w:rsidRPr="00344802">
        <w:rPr>
          <w:sz w:val="26"/>
          <w:szCs w:val="26"/>
        </w:rPr>
        <w:t xml:space="preserve"> </w:t>
      </w:r>
      <w:r w:rsidR="00964EFF" w:rsidRPr="00344802">
        <w:rPr>
          <w:sz w:val="26"/>
          <w:szCs w:val="26"/>
        </w:rPr>
        <w:t xml:space="preserve">мин. </w:t>
      </w:r>
      <w:r w:rsidR="00BF2DD0" w:rsidRPr="00344802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344802">
        <w:rPr>
          <w:color w:val="000000"/>
          <w:sz w:val="26"/>
          <w:szCs w:val="26"/>
        </w:rPr>
        <w:t>каб</w:t>
      </w:r>
      <w:proofErr w:type="spellEnd"/>
      <w:r w:rsidR="00BF2DD0" w:rsidRPr="00344802">
        <w:rPr>
          <w:color w:val="000000"/>
          <w:sz w:val="26"/>
          <w:szCs w:val="26"/>
        </w:rPr>
        <w:t>. № 303 (зал заседаний), 3 этаж.</w:t>
      </w:r>
      <w:r w:rsidR="00B6390B" w:rsidRPr="00344802">
        <w:rPr>
          <w:color w:val="000000"/>
          <w:sz w:val="26"/>
          <w:szCs w:val="26"/>
        </w:rPr>
        <w:t xml:space="preserve"> Регистрация участников пу</w:t>
      </w:r>
      <w:r w:rsidR="00BF2DD0" w:rsidRPr="00344802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344802">
        <w:rPr>
          <w:color w:val="000000"/>
          <w:sz w:val="26"/>
          <w:szCs w:val="26"/>
        </w:rPr>
        <w:t xml:space="preserve">за </w:t>
      </w:r>
      <w:r w:rsidR="002B2BF7" w:rsidRPr="00344802">
        <w:rPr>
          <w:color w:val="000000"/>
          <w:sz w:val="26"/>
          <w:szCs w:val="26"/>
        </w:rPr>
        <w:t>1</w:t>
      </w:r>
      <w:r w:rsidR="00E072C3" w:rsidRPr="00344802">
        <w:rPr>
          <w:color w:val="000000"/>
          <w:sz w:val="26"/>
          <w:szCs w:val="26"/>
        </w:rPr>
        <w:t>0</w:t>
      </w:r>
      <w:r w:rsidR="004E2D17" w:rsidRPr="00344802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344802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 xml:space="preserve">2)  </w:t>
      </w:r>
      <w:r w:rsidR="00B6390B" w:rsidRPr="00344802">
        <w:rPr>
          <w:color w:val="000000"/>
          <w:sz w:val="26"/>
          <w:szCs w:val="26"/>
        </w:rPr>
        <w:t>в письменной форме</w:t>
      </w:r>
      <w:r w:rsidR="00C01A7A" w:rsidRPr="00344802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344802">
        <w:rPr>
          <w:color w:val="000000"/>
          <w:sz w:val="26"/>
          <w:szCs w:val="26"/>
        </w:rPr>
        <w:t xml:space="preserve"> в адрес </w:t>
      </w:r>
      <w:r w:rsidR="00503B2F" w:rsidRPr="00344802">
        <w:rPr>
          <w:color w:val="000000"/>
          <w:sz w:val="26"/>
          <w:szCs w:val="26"/>
        </w:rPr>
        <w:t>комиссии</w:t>
      </w:r>
      <w:r w:rsidRPr="00344802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344802">
        <w:rPr>
          <w:color w:val="000000"/>
          <w:sz w:val="26"/>
          <w:szCs w:val="26"/>
        </w:rPr>
        <w:t xml:space="preserve"> по адресу: г. Красноярск, ул. Карла Маркса, 95</w:t>
      </w:r>
      <w:r w:rsidR="00491DF6" w:rsidRPr="00344802">
        <w:rPr>
          <w:color w:val="000000"/>
          <w:sz w:val="26"/>
          <w:szCs w:val="26"/>
        </w:rPr>
        <w:t xml:space="preserve">, </w:t>
      </w:r>
      <w:proofErr w:type="spellStart"/>
      <w:r w:rsidR="00491DF6" w:rsidRPr="00344802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344802">
        <w:rPr>
          <w:color w:val="000000"/>
          <w:sz w:val="26"/>
          <w:szCs w:val="26"/>
        </w:rPr>
        <w:t>@</w:t>
      </w:r>
      <w:proofErr w:type="spellStart"/>
      <w:r w:rsidR="00491DF6" w:rsidRPr="00344802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344802">
        <w:rPr>
          <w:color w:val="000000"/>
          <w:sz w:val="26"/>
          <w:szCs w:val="26"/>
        </w:rPr>
        <w:t>.</w:t>
      </w:r>
      <w:proofErr w:type="spellStart"/>
      <w:r w:rsidR="00491DF6" w:rsidRPr="00344802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344802">
        <w:rPr>
          <w:color w:val="000000"/>
          <w:sz w:val="26"/>
          <w:szCs w:val="26"/>
        </w:rPr>
        <w:t>.</w:t>
      </w:r>
    </w:p>
    <w:p w:rsidR="00B6390B" w:rsidRPr="00344802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 xml:space="preserve">3) </w:t>
      </w:r>
      <w:r w:rsidR="00B6390B" w:rsidRPr="00344802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34480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344802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 w:rsidRPr="00344802">
        <w:rPr>
          <w:color w:val="000000"/>
          <w:sz w:val="26"/>
          <w:szCs w:val="26"/>
        </w:rPr>
        <w:t xml:space="preserve"> </w:t>
      </w:r>
      <w:proofErr w:type="gramStart"/>
      <w:r w:rsidRPr="00344802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44802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34480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  письменной форме</w:t>
      </w:r>
      <w:r w:rsidR="00BE7278" w:rsidRPr="00344802">
        <w:rPr>
          <w:color w:val="000000"/>
          <w:sz w:val="26"/>
          <w:szCs w:val="26"/>
        </w:rPr>
        <w:t xml:space="preserve"> или в форме электронного документа </w:t>
      </w:r>
      <w:r w:rsidRPr="00344802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344802">
        <w:rPr>
          <w:color w:val="000000"/>
          <w:sz w:val="26"/>
          <w:szCs w:val="26"/>
        </w:rPr>
        <w:t xml:space="preserve">ий представляют вышеуказанные </w:t>
      </w:r>
      <w:r w:rsidRPr="00344802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34480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344802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44802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344802">
        <w:rPr>
          <w:color w:val="000000"/>
          <w:sz w:val="26"/>
          <w:szCs w:val="26"/>
        </w:rPr>
        <w:t>Совета депутатов от 19.05.2009 №</w:t>
      </w:r>
      <w:r w:rsidRPr="00344802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44802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2022-06-07T17:00:00+00:00</date1>
    <date2 xmlns="c3db6120-87d5-4869-9f2d-0d1e26c55662">2022-07-05T17:00:00+00:00</date2>
    <PublishingPageContent xmlns="http://schemas.microsoft.com/sharepoint/v3" xsi:nil="true"/>
    <period xmlns="c3db6120-87d5-4869-9f2d-0d1e26c55662">с 15 июня 2022 г. до 23 июня 2022 г. (включительно)</period>
    <PublishingPageContent2 xmlns="c3db6120-87d5-4869-9f2d-0d1e26c55662">&lt;p&gt;​&lt;a href="/citytoday/building/publichearings/SiteAssets/permissionquestion1/Forms/EditForm/%d0%9e%d0%bf%d0%be%d0%b2%d0%b5%d1%89%d0%b5%d0%bd%d0%b8%d0%b5%20%d0%9f%d0%a1%20%d0%9a%d1%80%d0%b5%d0%bf%d0%be%d1%81%d1%82%d1%8c.docx" target="_blank"&gt;&lt;img width="16" height="16" class="ms-asset-icon ms-rtePosition-4" src="/_layouts/15/images/icdocx.png" alt="" /&gt;Оповещение ПС Крепость.docx&lt;/a&gt;&lt;/p&gt;&lt;p&gt;&lt;a href="/citytoday/building/publichearings/SiteAssets/permissionquestion1/Forms/AllItems/%d0%91%d0%bb%d0%b0%d0%bd%d0%ba%20%d0%bf%d1%80%d0%b5%d0%b4%d0%bb%d0%be%d0%b6%d0%b5%d0%bd%d0%b8%d1%8f%20%20%d0%9e%d0%9e%d0%9e.%20%d0%9a%d1%80%d0%b5%d0%bf%d0%be%d1%81%d1%82%d1%8c.docx" target="_blank"&gt;&lt;img width="16" height="16" class="ms-asset-icon ms-rtePosition-4" src="/_layouts/15/images/icdocx.png" alt="" /&gt;Бланк предложения  ООО. Крепость.docx&lt;/a&gt;&lt;/p&gt;&lt;p&gt;&lt;a href="/citytoday/building/publichearings/SiteAssets/permissionquestion1/Forms/AllItems/%d0%9f%d1%80%d0%be%d0%b5%d0%ba%d1%82%20%d1%80%d0%b5%d1%88%d0%b5%d0%bd%d0%b8%d1%8f%20%d0%9e%d0%9e%d0%9e.%20%d0%9a%d1%80%d0%b5%d0%bf%d0%be%d1%81%d1%82%d1%8c.docx" target="_blank"&gt;&lt;img width="16" height="16" class="ms-asset-icon ms-rtePosition-4" src="/_layouts/15/images/icdocx.png" alt="" /&gt;Проект решения ООО. Крепость.docx&lt;/a&gt;&lt;/p&gt;&lt;p&gt;&lt;a href="/citytoday/building/publichearings/SiteAssets/permissionquestion1/Forms/AllItems/%d0%a1%d1%85%d0%b5%d0%bc%d0%b0%20%d1%80%d0%b0%d1%81%d0%bf%d0%be%d0%bb%d0%be%d0%b6%d0%b5%d0%bd%d0%b8%d1%8f%20%d0%9e%d0%9e%d0%9e.%20%d0%9a%d1%80%d0%b5%d0%bf%d0%be%d1%81%d1%82%d1%8c.docx" target="_blank"&gt;&lt;img width="16" height="16" class="ms-asset-icon ms-rtePosition-4" src="/_layouts/15/images/icdocx.png" alt="" /&gt;Схема расположения ООО. Крепость.docx&lt;/a&gt;&lt;/p&gt;&lt;p&gt;&lt;a href="/citytoday/building/publichearings/SiteAssets/permissionquestion1/Forms/AllItems/%d0%97%d0%b0%d0%ba%d0%bb%d1%8e%d1%87%d0%b5%d0%bd%d0%b8%d0%b5%20%d0%9e%d0%9e%d0%9e%20%d0%9a%d1%80%d0%b5%d0%bf%d0%be%d1%81%d1%82%d1%8c.docx"&gt;&lt;img width="16" height="16" class="ms-asset-icon ms-rtePosition-4" src="/_layouts/15/images/icdocx.png" alt="" /&gt;Заключение ООО Крепость.docx&lt;/a&gt;&lt;/p&gt;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02.06.2022 № 460 комиссия по подготовке проекта Правил землепользования и застройки г. Красноярска сообщает о назначении публичных слушаний в период: с 08.06.2022 по 06.07.2022 по проекту решения о предоставлении обществу с ограниченной ответственностью «Крепость» (ИНН 2465223081, ОГРН 1092468024417)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 коэффициента интенсивности жилой застройки до 1,9 (при нормативном не более 1,5) на земельном участке с кадастровым номером 24:50:0400056:246, расположенном в зоне застройки многоэтажными жилыми домами (Ж-4) по адресу: г. Красноярск, Советский район, пер. Светлогорский, с целью  внесения изменений в разрешение на строительство объекта «Многоэтажный жилой дом со встроенно-пристроенными помещениями и инженерным обеспечением по пер. Светлогорский в Советском районе гор. Красноярска».
Собрание состоится 21.06.2022 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предложение участника публичных слушаний ООО «Специализированный застройщик строительная компания «Экономжилстрой» о предоставлении разрешения по Проекту, в связи с нарушением требований действующего законодательства.
Комиссия рекомендует отказать обществу с ограниченной ответственностью «Крепость» (ИНН 2465223081, ОГРН 1092468024417)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увеличения  коэффициента интенсивности жилой застройки до 1,9 (при нормативном не более 1,5) на земельном участке с кадастровым номером 24:50:0400056:246, расположенном в зоне застройки многоэтажными жилыми домами (Ж-4) по адресу: г. Красноярск, Советский район, пер. Светлогорский, с целью  внесения изменений в разрешение на строительство объекта «Многоэтажный жилой дом со встроенно-пристроенными помещениями и инженерным обеспечением по пер. Светлогорский в Советском районе гор. Красноярска», в связи с отсутствием соответствующего основания для применения части 1 статьи 40 Градостроительного кодекса Российской Федерации, подтверждающем невозможность осуществления строительства в соответствии с установленными предельными параметрами разрешенного строительства, реконструкции объектов капитального строительства.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1993723-FA36-4D8F-8E62-D2BE700F7A0C}"/>
</file>

<file path=customXml/itemProps2.xml><?xml version="1.0" encoding="utf-8"?>
<ds:datastoreItem xmlns:ds="http://schemas.openxmlformats.org/officeDocument/2006/customXml" ds:itemID="{EA4A8DDF-2E25-4117-9843-540D765C1466}"/>
</file>

<file path=customXml/itemProps3.xml><?xml version="1.0" encoding="utf-8"?>
<ds:datastoreItem xmlns:ds="http://schemas.openxmlformats.org/officeDocument/2006/customXml" ds:itemID="{439FA5C4-E3BA-4500-8B93-4EDE9EC92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</cp:revision>
  <cp:lastPrinted>2022-01-14T05:09:00Z</cp:lastPrinted>
  <dcterms:created xsi:type="dcterms:W3CDTF">2022-06-02T07:43:00Z</dcterms:created>
  <dcterms:modified xsi:type="dcterms:W3CDTF">2022-06-02T07:43:00Z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